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right"/>
      </w:pPr>
      <w:r>
        <w:rPr>
          <w:rFonts w:hint="eastAsia"/>
        </w:rPr>
        <w:t>年　　月　　日</w:t>
      </w:r>
    </w:p>
    <w:p>
      <w:pPr>
        <w:jc w:val="right"/>
      </w:pPr>
    </w:p>
    <w:p>
      <w:pPr>
        <w:jc w:val="left"/>
      </w:pPr>
      <w:r>
        <w:rPr>
          <w:rFonts w:hint="eastAsia"/>
        </w:rPr>
        <w:t>（あて先）浜松市長</w:t>
      </w:r>
    </w:p>
    <w:p>
      <w:pPr>
        <w:jc w:val="left"/>
      </w:pPr>
    </w:p>
    <w:p>
      <w:pPr>
        <w:ind w:firstLineChars="2295" w:firstLine="4819"/>
        <w:jc w:val="left"/>
      </w:pPr>
      <w:r>
        <w:rPr>
          <w:rFonts w:hint="eastAsia"/>
        </w:rPr>
        <w:t xml:space="preserve">住所　　　　　　　　</w:t>
      </w:r>
    </w:p>
    <w:p>
      <w:pPr>
        <w:ind w:firstLineChars="2295" w:firstLine="4819"/>
        <w:jc w:val="right"/>
      </w:pPr>
      <w:r>
        <w:rPr>
          <w:rFonts w:hint="eastAsia"/>
        </w:rPr>
        <w:t xml:space="preserve">　　　</w:t>
      </w:r>
    </w:p>
    <w:p>
      <w:pPr>
        <w:ind w:firstLineChars="2295" w:firstLine="4819"/>
        <w:jc w:val="left"/>
      </w:pPr>
      <w:r>
        <w:rPr>
          <w:rFonts w:hint="eastAsia"/>
        </w:rPr>
        <w:t xml:space="preserve">氏名　　　　　　　　　　　　　</w:t>
      </w:r>
    </w:p>
    <w:p>
      <w:pPr>
        <w:spacing w:beforeLines="50" w:before="180"/>
        <w:jc w:val="right"/>
        <w:rPr>
          <w:sz w:val="14"/>
          <w:szCs w:val="14"/>
        </w:rPr>
      </w:pPr>
      <w:bookmarkStart w:id="0" w:name="_GoBack"/>
      <w:bookmarkEnd w:id="0"/>
    </w:p>
    <w:p/>
    <w:p>
      <w:pPr>
        <w:jc w:val="center"/>
        <w:rPr>
          <w:sz w:val="22"/>
        </w:rPr>
      </w:pPr>
      <w:r>
        <w:rPr>
          <w:rFonts w:hint="eastAsia"/>
          <w:sz w:val="22"/>
        </w:rPr>
        <w:t>浜松市奨学金返還支援補助金交付対象者届出書</w:t>
      </w:r>
    </w:p>
    <w:p/>
    <w:p/>
    <w:p>
      <w:pPr>
        <w:ind w:firstLineChars="100" w:firstLine="210"/>
      </w:pPr>
      <w:r>
        <w:rPr>
          <w:rFonts w:hint="eastAsia"/>
        </w:rPr>
        <w:t>浜松市奨学金返還支援補助金交付要綱第７条第１項の規定に基づき、下記のとおり届け出ます。</w:t>
      </w:r>
    </w:p>
    <w:p/>
    <w:p>
      <w:pPr>
        <w:pStyle w:val="a3"/>
        <w:numPr>
          <w:ilvl w:val="0"/>
          <w:numId w:val="2"/>
        </w:numPr>
        <w:ind w:leftChars="0" w:left="284" w:hanging="284"/>
      </w:pPr>
      <w:r>
        <w:rPr>
          <w:rFonts w:hint="eastAsia"/>
        </w:rPr>
        <w:t>該当する番号に〇を記載ください。</w:t>
      </w:r>
    </w:p>
    <w:p>
      <w:pPr>
        <w:pStyle w:val="a3"/>
        <w:ind w:leftChars="0" w:left="284"/>
      </w:pPr>
    </w:p>
    <w:p>
      <w:pPr>
        <w:ind w:left="283" w:hangingChars="135" w:hanging="283"/>
      </w:pPr>
      <w:r>
        <w:rPr>
          <w:rFonts w:hint="eastAsia"/>
        </w:rPr>
        <w:t>１　認定を辞退</w:t>
      </w:r>
    </w:p>
    <w:p>
      <w:pPr>
        <w:ind w:left="283" w:hangingChars="135" w:hanging="283"/>
      </w:pPr>
    </w:p>
    <w:p>
      <w:pPr>
        <w:ind w:left="283" w:hangingChars="135" w:hanging="283"/>
      </w:pPr>
      <w:r>
        <w:rPr>
          <w:rFonts w:hint="eastAsia"/>
        </w:rPr>
        <w:t>２　認定企業を退職</w:t>
      </w:r>
    </w:p>
    <w:p>
      <w:pPr>
        <w:ind w:left="283" w:hangingChars="135" w:hanging="283"/>
      </w:pPr>
    </w:p>
    <w:p>
      <w:pPr>
        <w:ind w:left="424" w:hangingChars="202" w:hanging="424"/>
      </w:pPr>
      <w:r>
        <w:rPr>
          <w:rFonts w:hint="eastAsia"/>
        </w:rPr>
        <w:t>３　認定企業に就職を予定していた日に就職しなかった（大学生等が留年、休学、退学をしたとき及び退学の処分を受けたときを含む。）</w:t>
      </w:r>
    </w:p>
    <w:p>
      <w:pPr>
        <w:ind w:left="424" w:hangingChars="202" w:hanging="424"/>
      </w:pPr>
    </w:p>
    <w:p>
      <w:pPr>
        <w:ind w:left="388" w:hangingChars="185" w:hanging="388"/>
      </w:pPr>
      <w:r>
        <w:rPr>
          <w:rFonts w:hint="eastAsia"/>
        </w:rPr>
        <w:t>４　返還免除等により返還すべき奨学金が減額（他の機関等から奨学金返還について、支援を受けることになったときを含む。）</w:t>
      </w:r>
    </w:p>
    <w:p>
      <w:pPr>
        <w:ind w:left="283" w:hangingChars="135" w:hanging="283"/>
      </w:pPr>
      <w:r>
        <w:rPr>
          <w:rFonts w:hint="eastAsia"/>
        </w:rPr>
        <w:t xml:space="preserve">　　※免除等が確認できる書類を添付</w:t>
      </w:r>
    </w:p>
    <w:p>
      <w:pPr>
        <w:ind w:left="283" w:hangingChars="135" w:hanging="283"/>
      </w:pPr>
    </w:p>
    <w:p>
      <w:pPr>
        <w:ind w:left="283" w:hangingChars="135" w:hanging="283"/>
      </w:pPr>
      <w:r>
        <w:rPr>
          <w:rFonts w:hint="eastAsia"/>
        </w:rPr>
        <w:t xml:space="preserve">５　住所又は氏名の変更　</w:t>
      </w:r>
    </w:p>
    <w:p>
      <w:pPr>
        <w:ind w:leftChars="200" w:left="630" w:hangingChars="100" w:hanging="210"/>
      </w:pPr>
      <w:r>
        <w:rPr>
          <w:rFonts w:hint="eastAsia"/>
        </w:rPr>
        <w:t>※住所等の変更が確認できる書類の写しを添付（マイナンバーカード、住民票、免許証等）</w:t>
      </w:r>
    </w:p>
    <w:p>
      <w:pPr>
        <w:ind w:left="283" w:hangingChars="135" w:hanging="283"/>
      </w:pPr>
      <w:r>
        <w:rPr>
          <w:rFonts w:hint="eastAsia"/>
        </w:rPr>
        <w:t xml:space="preserve">　　　変更前</w:t>
      </w:r>
    </w:p>
    <w:p>
      <w:pPr>
        <w:spacing w:beforeLines="50" w:before="180"/>
        <w:ind w:left="283" w:hangingChars="135" w:hanging="283"/>
      </w:pPr>
      <w:r>
        <w:rPr>
          <w:rFonts w:hint="eastAsia"/>
        </w:rPr>
        <w:t xml:space="preserve">　　　変更後</w:t>
      </w:r>
    </w:p>
    <w:p>
      <w:pPr>
        <w:ind w:left="283" w:hangingChars="135" w:hanging="283"/>
      </w:pPr>
    </w:p>
    <w:p>
      <w:pPr>
        <w:ind w:left="283" w:hangingChars="135" w:hanging="283"/>
      </w:pPr>
      <w:r>
        <w:rPr>
          <w:rFonts w:hint="eastAsia"/>
        </w:rPr>
        <w:t>６　その他（変更内容：　　　　　　　　　　　　　　　　　）</w:t>
      </w:r>
    </w:p>
    <w:p>
      <w:pPr>
        <w:ind w:left="210" w:hangingChars="100" w:hanging="210"/>
      </w:pPr>
      <w:r>
        <w:rPr>
          <w:rFonts w:hint="eastAsia"/>
        </w:rPr>
        <w:t xml:space="preserve">　　　変更前</w:t>
      </w:r>
    </w:p>
    <w:p>
      <w:pPr>
        <w:spacing w:beforeLines="50" w:before="180"/>
        <w:ind w:left="210" w:hangingChars="100" w:hanging="210"/>
      </w:pPr>
      <w:r>
        <w:rPr>
          <w:rFonts w:hint="eastAsia"/>
        </w:rPr>
        <w:t xml:space="preserve">　　　変更後</w:t>
      </w:r>
    </w:p>
    <w:sectPr>
      <w:headerReference w:type="default" r:id="rId7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left"/>
    </w:pPr>
    <w:r>
      <w:rPr>
        <w:rFonts w:hint="eastAsia"/>
      </w:rPr>
      <w:t>第８号様式（第７条関係）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06423"/>
    <w:multiLevelType w:val="hybridMultilevel"/>
    <w:tmpl w:val="8DA8DC9A"/>
    <w:lvl w:ilvl="0" w:tplc="7C74F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CE73CA"/>
    <w:multiLevelType w:val="hybridMultilevel"/>
    <w:tmpl w:val="D0FE5AD4"/>
    <w:lvl w:ilvl="0" w:tplc="21C62F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0226D2D6-B0B8-47A7-8C32-3933E54F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26</cp:revision>
  <cp:lastPrinted>2020-09-25T12:11:00Z</cp:lastPrinted>
  <dcterms:created xsi:type="dcterms:W3CDTF">2020-09-03T02:09:00Z</dcterms:created>
  <dcterms:modified xsi:type="dcterms:W3CDTF">2023-03-28T07:05:00Z</dcterms:modified>
</cp:coreProperties>
</file>